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74" w:rsidRDefault="00391E74" w:rsidP="00391E74">
      <w:pPr>
        <w:pStyle w:val="Default"/>
        <w:rPr>
          <w:sz w:val="23"/>
          <w:szCs w:val="23"/>
        </w:rPr>
      </w:pPr>
      <w: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793.5pt" o:ole="">
            <v:imagedata r:id="rId6" o:title=""/>
          </v:shape>
          <o:OLEObject Type="Embed" ProgID="AcroExch.Document.7" ShapeID="_x0000_i1025" DrawAspect="Content" ObjectID="_1637051915" r:id="rId7"/>
        </w:object>
      </w:r>
      <w:r w:rsidRPr="00391E7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Содержание: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Паспорт проекта.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Актуальность.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Информационная справка о школьной библиотеке.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Концепция программы.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 Аналитическое обоснование программы.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Миссия школьного информационно-библиотечного центра.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 Цели программы.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4.4. Задачи реализации программы.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4.5. Основные функции школьной библиотеки. </w:t>
      </w:r>
      <w:bookmarkStart w:id="0" w:name="_GoBack"/>
      <w:bookmarkEnd w:id="0"/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4.6. Будущая модель школьной библиотеки.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4.7. Прогнозируемые результаты.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Разработка стратегии перехода школьной библиотеки в ИБЦ.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Проблемные вопросы.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Приоритетные направления развития.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 Этапы реализации программы.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5.4. Поэтапный план реализации программы.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Ожидаемые результаты программы.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Ресурсы.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Контроль выполнения программы.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Реклама.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9.1. Размещение рекламы.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9.2. Формы рекламной деятельности.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Срок выполнения программы.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Использованная литература. </w:t>
      </w:r>
    </w:p>
    <w:p w:rsidR="00391E74" w:rsidRDefault="00391E74" w:rsidP="00391E74">
      <w:pPr>
        <w:rPr>
          <w:sz w:val="23"/>
          <w:szCs w:val="23"/>
        </w:rPr>
      </w:pPr>
      <w:r>
        <w:rPr>
          <w:sz w:val="23"/>
          <w:szCs w:val="23"/>
        </w:rPr>
        <w:t>12. Интернет-ресурсы.</w:t>
      </w: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rPr>
          <w:sz w:val="23"/>
          <w:szCs w:val="23"/>
        </w:rPr>
      </w:pPr>
    </w:p>
    <w:p w:rsidR="00391E74" w:rsidRDefault="00391E74" w:rsidP="00391E74">
      <w:pPr>
        <w:pStyle w:val="a3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lastRenderedPageBreak/>
        <w:t>Паспорт проекта</w:t>
      </w:r>
    </w:p>
    <w:p w:rsidR="00391E74" w:rsidRPr="00591C27" w:rsidRDefault="00391E74" w:rsidP="00391E74">
      <w:pPr>
        <w:pStyle w:val="a3"/>
        <w:rPr>
          <w:sz w:val="23"/>
          <w:szCs w:val="23"/>
        </w:rPr>
      </w:pP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1.Название программы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Программа развития справочно-информационного центра как библиотечно-информационного центра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</w:t>
      </w:r>
      <w:r>
        <w:rPr>
          <w:b/>
          <w:bCs/>
          <w:color w:val="000000"/>
          <w:sz w:val="27"/>
          <w:szCs w:val="27"/>
        </w:rPr>
        <w:t>Нормативно-правовая база разработки программы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Федеральная программа развития образования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Закон РФ «Об образовании»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Закон РФ «О библиотечном деле»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Закон РФ «Об информации»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Манифест школьных библиотек (ИФЛА)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Концепция развития библиотек образовательных учреждений Российской Федерации до 2015 года. Проект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Манифест школьных библиотек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 Положение о </w:t>
      </w:r>
      <w:proofErr w:type="spellStart"/>
      <w:r>
        <w:rPr>
          <w:color w:val="000000"/>
          <w:sz w:val="27"/>
          <w:szCs w:val="27"/>
        </w:rPr>
        <w:t>медиатеке</w:t>
      </w:r>
      <w:proofErr w:type="spellEnd"/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Положение о библиотеке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</w:t>
      </w:r>
      <w:r>
        <w:rPr>
          <w:b/>
          <w:bCs/>
          <w:color w:val="000000"/>
          <w:sz w:val="27"/>
          <w:szCs w:val="27"/>
        </w:rPr>
        <w:t>Заказчик программы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Муниципальное бюджетное общеобразовательное учреждение средняя общеобразовательная школа №24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.А</w:t>
      </w:r>
      <w:proofErr w:type="gramEnd"/>
      <w:r>
        <w:rPr>
          <w:color w:val="000000"/>
          <w:sz w:val="27"/>
          <w:szCs w:val="27"/>
        </w:rPr>
        <w:t>льметьвск</w:t>
      </w:r>
      <w:proofErr w:type="spellEnd"/>
      <w:r>
        <w:rPr>
          <w:color w:val="000000"/>
          <w:sz w:val="27"/>
          <w:szCs w:val="27"/>
        </w:rPr>
        <w:t xml:space="preserve"> РТ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</w:t>
      </w:r>
      <w:r>
        <w:rPr>
          <w:b/>
          <w:bCs/>
          <w:color w:val="000000"/>
          <w:sz w:val="27"/>
          <w:szCs w:val="27"/>
        </w:rPr>
        <w:t>Разработчики программы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Сафиуллина </w:t>
      </w:r>
      <w:proofErr w:type="spellStart"/>
      <w:r>
        <w:rPr>
          <w:color w:val="000000"/>
          <w:sz w:val="27"/>
          <w:szCs w:val="27"/>
        </w:rPr>
        <w:t>Хадича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Фарасатовна</w:t>
      </w:r>
      <w:proofErr w:type="spellEnd"/>
      <w:r>
        <w:rPr>
          <w:color w:val="000000"/>
          <w:sz w:val="27"/>
          <w:szCs w:val="27"/>
        </w:rPr>
        <w:t xml:space="preserve"> – заведующая библиотекой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</w:t>
      </w:r>
      <w:r>
        <w:rPr>
          <w:b/>
          <w:bCs/>
          <w:color w:val="000000"/>
          <w:sz w:val="27"/>
          <w:szCs w:val="27"/>
        </w:rPr>
        <w:t>Стратегическая цель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391E74" w:rsidRPr="002D447E" w:rsidTr="0001012B">
        <w:tc>
          <w:tcPr>
            <w:tcW w:w="2660" w:type="dxa"/>
          </w:tcPr>
          <w:p w:rsidR="00391E74" w:rsidRPr="002D447E" w:rsidRDefault="00391E74" w:rsidP="0001012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D447E">
              <w:rPr>
                <w:color w:val="000000"/>
              </w:rPr>
              <w:t xml:space="preserve">Вопросы </w:t>
            </w:r>
          </w:p>
        </w:tc>
        <w:tc>
          <w:tcPr>
            <w:tcW w:w="6911" w:type="dxa"/>
          </w:tcPr>
          <w:p w:rsidR="00391E74" w:rsidRPr="002D447E" w:rsidRDefault="00391E74" w:rsidP="0001012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D447E">
              <w:rPr>
                <w:color w:val="000000"/>
              </w:rPr>
              <w:t>Краткое описание</w:t>
            </w:r>
          </w:p>
        </w:tc>
      </w:tr>
      <w:tr w:rsidR="00391E74" w:rsidRPr="002D447E" w:rsidTr="0001012B">
        <w:tc>
          <w:tcPr>
            <w:tcW w:w="2660" w:type="dxa"/>
          </w:tcPr>
          <w:p w:rsidR="00391E74" w:rsidRPr="002D447E" w:rsidRDefault="00391E74" w:rsidP="0001012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D447E">
              <w:rPr>
                <w:color w:val="000000"/>
              </w:rPr>
              <w:t>Название программы</w:t>
            </w:r>
          </w:p>
        </w:tc>
        <w:tc>
          <w:tcPr>
            <w:tcW w:w="6911" w:type="dxa"/>
          </w:tcPr>
          <w:p w:rsidR="00391E74" w:rsidRPr="002D447E" w:rsidRDefault="00391E74" w:rsidP="0001012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D447E">
              <w:rPr>
                <w:color w:val="000000"/>
              </w:rPr>
              <w:t>Проект программы развития библиотеки МЬОУ «СОШ №24» г. Альметьевска</w:t>
            </w:r>
          </w:p>
        </w:tc>
      </w:tr>
      <w:tr w:rsidR="00391E74" w:rsidRPr="002D447E" w:rsidTr="0001012B">
        <w:tc>
          <w:tcPr>
            <w:tcW w:w="2660" w:type="dxa"/>
          </w:tcPr>
          <w:p w:rsidR="00391E74" w:rsidRPr="002D447E" w:rsidRDefault="00391E74" w:rsidP="0001012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D447E">
              <w:rPr>
                <w:color w:val="000000"/>
              </w:rPr>
              <w:t>Заказчик программы</w:t>
            </w:r>
          </w:p>
        </w:tc>
        <w:tc>
          <w:tcPr>
            <w:tcW w:w="6911" w:type="dxa"/>
          </w:tcPr>
          <w:p w:rsidR="00391E74" w:rsidRPr="002D447E" w:rsidRDefault="00391E74" w:rsidP="0001012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МБОУ «СОШ №24»</w:t>
            </w:r>
          </w:p>
        </w:tc>
      </w:tr>
      <w:tr w:rsidR="00391E74" w:rsidRPr="002D447E" w:rsidTr="0001012B">
        <w:tc>
          <w:tcPr>
            <w:tcW w:w="2660" w:type="dxa"/>
          </w:tcPr>
          <w:p w:rsidR="00391E74" w:rsidRPr="002D447E" w:rsidRDefault="00391E74" w:rsidP="0001012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Нормативно – правовая </w:t>
            </w:r>
            <w:proofErr w:type="gramStart"/>
            <w:r>
              <w:rPr>
                <w:color w:val="000000"/>
              </w:rPr>
              <w:t>база программы</w:t>
            </w:r>
            <w:proofErr w:type="gramEnd"/>
          </w:p>
        </w:tc>
        <w:tc>
          <w:tcPr>
            <w:tcW w:w="6911" w:type="dxa"/>
          </w:tcPr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1. Федеральная программа развития образования</w:t>
            </w:r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2. Закон РФ «Об образовании»</w:t>
            </w:r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3. Закон РФ «О библиотечном деле»</w:t>
            </w:r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4. Закон РФ «Об информации»</w:t>
            </w:r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5. Манифест школьных библиотек (ИФЛА)</w:t>
            </w:r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6. Концепция развития библиотек образовательных учреждений Российской Федерации до 2015 года. </w:t>
            </w:r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7. Манифест школьных библиотек</w:t>
            </w:r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8. Положение о </w:t>
            </w:r>
            <w:proofErr w:type="spellStart"/>
            <w:r>
              <w:rPr>
                <w:color w:val="000000"/>
                <w:sz w:val="27"/>
                <w:szCs w:val="27"/>
              </w:rPr>
              <w:t>медиатеке</w:t>
            </w:r>
            <w:proofErr w:type="spellEnd"/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9. Положение о библиотеке</w:t>
            </w:r>
          </w:p>
          <w:p w:rsidR="00391E74" w:rsidRPr="002D447E" w:rsidRDefault="00391E74" w:rsidP="0001012B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91E74" w:rsidRPr="002D447E" w:rsidTr="0001012B">
        <w:tc>
          <w:tcPr>
            <w:tcW w:w="2660" w:type="dxa"/>
          </w:tcPr>
          <w:p w:rsidR="00391E74" w:rsidRPr="004C1FEA" w:rsidRDefault="00391E74" w:rsidP="0001012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C1FEA">
              <w:rPr>
                <w:bCs/>
                <w:color w:val="000000"/>
                <w:shd w:val="clear" w:color="auto" w:fill="FFFFFF"/>
              </w:rPr>
              <w:t>Тактическая цель программы</w:t>
            </w:r>
          </w:p>
        </w:tc>
        <w:tc>
          <w:tcPr>
            <w:tcW w:w="6911" w:type="dxa"/>
          </w:tcPr>
          <w:p w:rsidR="00391E74" w:rsidRPr="002D447E" w:rsidRDefault="00391E74" w:rsidP="0001012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4C1FEA">
              <w:rPr>
                <w:color w:val="000000"/>
                <w:szCs w:val="36"/>
                <w:shd w:val="clear" w:color="auto" w:fill="FFFFFF"/>
              </w:rPr>
              <w:t>Повышение эффективности использования библиотечно-информационных ресурсов участниками образовательного процесса: обучающимися, педагогическими работниками, родителями, (иными законными представителями) обучающихся (далее-пользователями)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  коммуникативном (компьютерные сети) и иных носителях</w:t>
            </w:r>
            <w:r>
              <w:rPr>
                <w:color w:val="000000"/>
                <w:sz w:val="36"/>
                <w:szCs w:val="36"/>
                <w:shd w:val="clear" w:color="auto" w:fill="FFFFFF"/>
              </w:rPr>
              <w:t>.</w:t>
            </w:r>
            <w:proofErr w:type="gramEnd"/>
            <w:r>
              <w:rPr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4C1FEA">
              <w:rPr>
                <w:color w:val="000000"/>
                <w:szCs w:val="36"/>
                <w:shd w:val="clear" w:color="auto" w:fill="FFFFFF"/>
              </w:rPr>
              <w:t>Создание в школе библиотечно-информационного центра, удовлетворяющего образовательный процесс.</w:t>
            </w:r>
          </w:p>
        </w:tc>
      </w:tr>
      <w:tr w:rsidR="00391E74" w:rsidRPr="002D447E" w:rsidTr="0001012B">
        <w:tc>
          <w:tcPr>
            <w:tcW w:w="2660" w:type="dxa"/>
          </w:tcPr>
          <w:p w:rsidR="00391E74" w:rsidRPr="002D447E" w:rsidRDefault="00391E74" w:rsidP="0001012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Задачи</w:t>
            </w:r>
          </w:p>
        </w:tc>
        <w:tc>
          <w:tcPr>
            <w:tcW w:w="6911" w:type="dxa"/>
          </w:tcPr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1. Создание современных ресурсных фондов БИЦ.</w:t>
            </w:r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2. Пополнение библиотечного фонда учебной, художественной и познавательной литературой; информационными ресурсами на бумажных и электронных носителях, Интернет-ресурсами.</w:t>
            </w:r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3. Расширение и укрепление материально-технической базы БИЦ: дооснащение средствами, которые позволят внедрить информационные технологии, обеспечивающие свободный и равный доступ участников образовательного процесса к информации.</w:t>
            </w:r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4. Формирование информационной культуры учащихся.</w:t>
            </w:r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5. Наполнение раздела «Библиотека» на сайте школы.</w:t>
            </w:r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6. Расширение партнерских связей и сотрудничества со всеми заинтересованными лицами и организациями в поддержке и продвижении чтения.</w:t>
            </w:r>
          </w:p>
          <w:p w:rsidR="00391E74" w:rsidRPr="002D447E" w:rsidRDefault="00391E74" w:rsidP="0001012B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91E74" w:rsidRPr="002D447E" w:rsidTr="0001012B">
        <w:tc>
          <w:tcPr>
            <w:tcW w:w="2660" w:type="dxa"/>
          </w:tcPr>
          <w:p w:rsidR="00391E74" w:rsidRPr="002D447E" w:rsidRDefault="00391E74" w:rsidP="0001012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Основные направления программы</w:t>
            </w:r>
          </w:p>
        </w:tc>
        <w:tc>
          <w:tcPr>
            <w:tcW w:w="6911" w:type="dxa"/>
          </w:tcPr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1. Материально-техническое оснащение БИЦ.</w:t>
            </w:r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2. Создание единого информационного пространства.</w:t>
            </w:r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3. Информационно-документальное обеспечение. 4. Кооперация и интеграция деятельности школьной библиотеки с различными партнёрами.</w:t>
            </w:r>
          </w:p>
          <w:p w:rsidR="00391E74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5. Адаптация кадрового состава.</w:t>
            </w:r>
          </w:p>
          <w:p w:rsidR="00391E74" w:rsidRPr="002D447E" w:rsidRDefault="00391E74" w:rsidP="0001012B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91E74" w:rsidRPr="002D447E" w:rsidTr="0001012B">
        <w:tc>
          <w:tcPr>
            <w:tcW w:w="2660" w:type="dxa"/>
          </w:tcPr>
          <w:p w:rsidR="00391E74" w:rsidRPr="009F5B7C" w:rsidRDefault="00391E74" w:rsidP="0001012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9F5B7C">
              <w:rPr>
                <w:bCs/>
                <w:color w:val="000000"/>
                <w:szCs w:val="36"/>
                <w:shd w:val="clear" w:color="auto" w:fill="FFFFFF"/>
              </w:rPr>
              <w:t>Ожидаемые результаты реализации программы</w:t>
            </w:r>
          </w:p>
        </w:tc>
        <w:tc>
          <w:tcPr>
            <w:tcW w:w="6911" w:type="dxa"/>
          </w:tcPr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Повышение качества организации библиотечно-информационного обслуживания учащихся и учителей. </w:t>
            </w:r>
          </w:p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Обеспечение широкого доступа учащихся, педагогов и родителей к информационным ресурсам. </w:t>
            </w:r>
          </w:p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Улучшение комплектования библиотечного фонда. </w:t>
            </w:r>
          </w:p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Повышение читательской компетенции детей. </w:t>
            </w:r>
          </w:p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Повышение ИКТ компетентности библиотекаря. </w:t>
            </w:r>
          </w:p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Дальнейшая работа над электронным каталогом. </w:t>
            </w:r>
          </w:p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Дальнейшая работа «Школьная библиотека» на сайте школы. </w:t>
            </w:r>
          </w:p>
          <w:p w:rsidR="00391E74" w:rsidRPr="002D447E" w:rsidRDefault="00391E74" w:rsidP="0001012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91E74" w:rsidRPr="002D447E" w:rsidTr="0001012B">
        <w:tc>
          <w:tcPr>
            <w:tcW w:w="2660" w:type="dxa"/>
          </w:tcPr>
          <w:p w:rsidR="00391E74" w:rsidRPr="009F5B7C" w:rsidRDefault="00391E74" w:rsidP="0001012B">
            <w:pPr>
              <w:pStyle w:val="a4"/>
              <w:spacing w:before="0" w:beforeAutospacing="0" w:after="0" w:afterAutospacing="0"/>
              <w:rPr>
                <w:bCs/>
                <w:color w:val="000000"/>
                <w:szCs w:val="36"/>
                <w:shd w:val="clear" w:color="auto" w:fill="FFFFFF"/>
              </w:rPr>
            </w:pPr>
            <w:r>
              <w:rPr>
                <w:bCs/>
                <w:color w:val="000000"/>
                <w:szCs w:val="36"/>
                <w:shd w:val="clear" w:color="auto" w:fill="FFFFFF"/>
              </w:rPr>
              <w:t>Ресурсы</w:t>
            </w:r>
          </w:p>
        </w:tc>
        <w:tc>
          <w:tcPr>
            <w:tcW w:w="6911" w:type="dxa"/>
          </w:tcPr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Материально-технические </w:t>
            </w:r>
          </w:p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Методические </w:t>
            </w:r>
          </w:p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Информационные </w:t>
            </w:r>
          </w:p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Организационные </w:t>
            </w:r>
          </w:p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Финансовые </w:t>
            </w:r>
          </w:p>
        </w:tc>
      </w:tr>
      <w:tr w:rsidR="00391E74" w:rsidRPr="002D447E" w:rsidTr="0001012B">
        <w:tc>
          <w:tcPr>
            <w:tcW w:w="2660" w:type="dxa"/>
          </w:tcPr>
          <w:p w:rsidR="00391E74" w:rsidRPr="009F5B7C" w:rsidRDefault="00391E74" w:rsidP="0001012B">
            <w:pPr>
              <w:pStyle w:val="a4"/>
              <w:spacing w:before="0" w:beforeAutospacing="0" w:after="0" w:afterAutospacing="0"/>
              <w:rPr>
                <w:bCs/>
                <w:color w:val="000000"/>
                <w:szCs w:val="36"/>
                <w:shd w:val="clear" w:color="auto" w:fill="FFFFFF"/>
              </w:rPr>
            </w:pPr>
            <w:r>
              <w:rPr>
                <w:bCs/>
                <w:color w:val="000000"/>
                <w:szCs w:val="36"/>
                <w:shd w:val="clear" w:color="auto" w:fill="FFFFFF"/>
              </w:rPr>
              <w:t>Контроль исполнения программы</w:t>
            </w:r>
          </w:p>
        </w:tc>
        <w:tc>
          <w:tcPr>
            <w:tcW w:w="6911" w:type="dxa"/>
          </w:tcPr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Предварительный </w:t>
            </w:r>
          </w:p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Текущий </w:t>
            </w:r>
          </w:p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Поэтапный </w:t>
            </w:r>
          </w:p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Итоговый </w:t>
            </w:r>
          </w:p>
          <w:p w:rsidR="00391E74" w:rsidRDefault="00391E74" w:rsidP="000101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исполнения программы в целом осуществляет администрация образовательного учреждения </w:t>
            </w:r>
          </w:p>
        </w:tc>
      </w:tr>
    </w:tbl>
    <w:p w:rsidR="00391E74" w:rsidRPr="002D447E" w:rsidRDefault="00391E74" w:rsidP="00391E7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Актуальность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ГПРФ «Развитие образования», ФГОС отражается явный социальный заказ на воспитание и формирование будущих успешно-активных, компьютерно-грамотных и информационно-культурных в целом участников информационного общества. Массово, с достаточно высоким уровнем ресурсного обеспечения и заданной заказчиком (в данном случае государством) степенью эффективности реализует данный заказ только новая современная система </w:t>
      </w:r>
      <w:r>
        <w:rPr>
          <w:sz w:val="23"/>
          <w:szCs w:val="23"/>
        </w:rPr>
        <w:lastRenderedPageBreak/>
        <w:t xml:space="preserve">образования. Школа, будучи базовым элементом образовательной системы, достаточно гибко адаптируется к новому вектору развития, вовлекая в этот процесс всех субъектов учебного процесса и предъявляя требования к их новым свойствам. В то же время субъекты учебного процесса обладают собственным потенциалом свойств, приобретенных в процессе саморазвития. Успешность деятельности и достижение заданного результата системой школьного обучения будет зависеть, в том числе, от направления развития школьной библиотеки, которая, чтобы существовать далее, должна быть реорганизована в школьный информационно-библиотечный центр.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Информационная справка о школьной библиотеке.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Дата создания библиотеки: 2001 год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Помещение библиотеки: 113 кв. м – совмещенный абонемент и читальный зал, 1 хранилища.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Режим работы: с 8-00 ч. до 16-00ч., выходные дни: суббота, воскресенье.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Кадровое обеспечение: 2 ставки </w:t>
      </w:r>
      <w:proofErr w:type="spellStart"/>
      <w:r>
        <w:rPr>
          <w:sz w:val="23"/>
          <w:szCs w:val="23"/>
        </w:rPr>
        <w:t>зав</w:t>
      </w:r>
      <w:proofErr w:type="gramStart"/>
      <w:r>
        <w:rPr>
          <w:sz w:val="23"/>
          <w:szCs w:val="23"/>
        </w:rPr>
        <w:t>.б</w:t>
      </w:r>
      <w:proofErr w:type="gramEnd"/>
      <w:r>
        <w:rPr>
          <w:sz w:val="23"/>
          <w:szCs w:val="23"/>
        </w:rPr>
        <w:t>иблиотекой</w:t>
      </w:r>
      <w:proofErr w:type="spellEnd"/>
      <w:r>
        <w:rPr>
          <w:sz w:val="23"/>
          <w:szCs w:val="23"/>
        </w:rPr>
        <w:t xml:space="preserve">  и библиотекарь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Техническое оснащение, его использование: </w:t>
      </w:r>
    </w:p>
    <w:p w:rsidR="00391E74" w:rsidRDefault="00391E74" w:rsidP="00391E7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Cs w:val="27"/>
        </w:rPr>
      </w:pPr>
      <w:r w:rsidRPr="003D6269">
        <w:rPr>
          <w:color w:val="000000"/>
          <w:szCs w:val="27"/>
        </w:rPr>
        <w:t xml:space="preserve">1.Компьютер </w:t>
      </w:r>
      <w:r>
        <w:rPr>
          <w:color w:val="000000"/>
          <w:szCs w:val="27"/>
        </w:rPr>
        <w:t>- 10</w:t>
      </w:r>
    </w:p>
    <w:p w:rsidR="00391E74" w:rsidRDefault="00391E74" w:rsidP="00391E7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Cs w:val="27"/>
        </w:rPr>
      </w:pPr>
      <w:r>
        <w:rPr>
          <w:color w:val="000000"/>
          <w:szCs w:val="27"/>
        </w:rPr>
        <w:t>С</w:t>
      </w:r>
      <w:r w:rsidRPr="003D6269">
        <w:rPr>
          <w:color w:val="000000"/>
          <w:szCs w:val="27"/>
        </w:rPr>
        <w:t xml:space="preserve"> выходом в Интернет –</w:t>
      </w:r>
      <w:r>
        <w:rPr>
          <w:color w:val="000000"/>
          <w:szCs w:val="27"/>
        </w:rPr>
        <w:t>1</w:t>
      </w:r>
    </w:p>
    <w:p w:rsidR="00391E74" w:rsidRPr="003D6269" w:rsidRDefault="00391E74" w:rsidP="00391E7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0"/>
          <w:szCs w:val="21"/>
        </w:rPr>
      </w:pPr>
      <w:r w:rsidRPr="003D6269">
        <w:rPr>
          <w:color w:val="000000"/>
          <w:szCs w:val="27"/>
        </w:rPr>
        <w:t>Принтер – 1</w:t>
      </w:r>
    </w:p>
    <w:p w:rsidR="00391E74" w:rsidRDefault="00391E74" w:rsidP="00391E74">
      <w:pPr>
        <w:pStyle w:val="Default"/>
        <w:rPr>
          <w:sz w:val="23"/>
          <w:szCs w:val="23"/>
        </w:rPr>
      </w:pP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Объем и состав фонда: основной - 24407 экз. (основной фонд библиотеки – 3927экз.), учебники - 20480 экз.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Количество читателей: 1461 человека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Количество наименований подписных изданий: - 22экз.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Состав читателей: учащиеся, педагоги, работники образовательного учреждения, родители.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Используемые формы работы: информационное сопровождение образовательного процесса, проектная деятельность, индивидуальные консультации, общешкольные и библиотечные мероприятия, презентации, книжные выставки, рекомендательные списки.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Взаимодействие с другими учреждениями: библиотеками города, библиотеками ОО города.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Взаимодействие с педагогами-предметниками, учителями и воспитателями в совместных проектах.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Анализ организации библиотечного обслуживания читателей МБОУ СОШ №24» показал, что библиотека обеспечивает пользователей основными библиотечными услугами: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предоставляет полную информацию о составе библиотечного фонда;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выдает во временное пользование издания из своих фондов;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оказывает консультационную помощь в поиске документов,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составляет библиографические указатели, списки литературы;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выполняет библиографические справки, проводит библиографические обзоры;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организует книжные выставки и массовые мероприятия;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содействует формированию информационной культуры.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этом: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ощущается дефицит комплектования библиотечного фонда книжными новинками;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фонд библиотеки не удовлетворяет потребности учащихся в современной познавательной и досуговой литературе. Недостаточно художественных произведений, отвечающих требованиям современности. Недостаток произведений классической литературы, содержащихся в образовательной программе. Некоторые произведения имеются в 1-2 экземплярах.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Концепция программы.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4.1. Аналитическое обоснование программы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Современный этап модернизации российского образования и развития библиотечной системы связан с внедрением в работу школьных библиотек информационных технологий.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настоящее время возникла потребность в кардинальных изменениях организации информационной среды в школьном образовании. Библиотека общеобразовательного учреждения должна стать центром информационной образовательной среды новой школы. С </w:t>
      </w:r>
      <w:r>
        <w:rPr>
          <w:sz w:val="23"/>
          <w:szCs w:val="23"/>
        </w:rPr>
        <w:lastRenderedPageBreak/>
        <w:t xml:space="preserve">появлением компьютера в школьной библиотеке преобразуется рутинная работа библиотекаря, предоставляются новые виды услуг с использованием электронного каталога и образовательных мультимедиа – и «Интернет»- ресурсов.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Использование современных технологий, повышающих качество и эффективность работы библиотекарей, приведёт к кардинальным переменам в информационно-библиотечном обслуживании.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Сегодня все участники образовательного процесса: педагоги, учащиеся, библиотекарь – стремятся к получению оперативной и полной информации с помощью как печатных, так и электронных ресурсов. Умение быстро находить информацию, оценивать ее и использовать в своих интересах стало необходимым навыком для каждого человека.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настоящее время назрела необходимость преобразования библиотеки в школьный информационно-библиотечный центр, для совершенствования качества образовательного процесса в школе. Однако, чтобы создать полноценно действующий информационно-библиотечный центр требуются существенные финансовые затраты, т. к. необходимо приобрести проектор и экран для ИБЦ, сканер, принтер, копировальный множитель, подключить  9 компьютеров к локальной сети</w:t>
      </w:r>
      <w:proofErr w:type="gramStart"/>
      <w:r>
        <w:rPr>
          <w:sz w:val="23"/>
          <w:szCs w:val="23"/>
        </w:rPr>
        <w:t xml:space="preserve"> .</w:t>
      </w:r>
      <w:proofErr w:type="gramEnd"/>
      <w:r>
        <w:rPr>
          <w:sz w:val="23"/>
          <w:szCs w:val="23"/>
        </w:rPr>
        <w:t xml:space="preserve">  Нужно иметь средства на обслуживание техники, обновить и дополнить библиотечный фонд, поменять библиотечное оборудование.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Текущее состояние (готовность):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Ресурсы для пользователей ИБЦ: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книжный фонд: справочная, художественная, научно-популярная и методическая литература;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учебники в традиционной форме, электронные приложения, электронные версии учебников на сайте школы;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Используемые ТСО: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персональный компьютер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принтер  </w:t>
      </w:r>
      <w:proofErr w:type="gramStart"/>
      <w:r>
        <w:rPr>
          <w:sz w:val="23"/>
          <w:szCs w:val="23"/>
        </w:rPr>
        <w:t xml:space="preserve">( </w:t>
      </w:r>
      <w:proofErr w:type="gramEnd"/>
      <w:r>
        <w:rPr>
          <w:sz w:val="23"/>
          <w:szCs w:val="23"/>
        </w:rPr>
        <w:t>старый 2000 г.)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4.2. Миссия школьного информационно-библиотечного центра.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Информационно-библиотечный центр предоставляет информацию, ресурсы и консультативную поддержку, способствуя социальной адаптации учащихся и создавая условия для самообразования и развития информационной </w:t>
      </w:r>
      <w:proofErr w:type="gramStart"/>
      <w:r>
        <w:rPr>
          <w:sz w:val="23"/>
          <w:szCs w:val="23"/>
        </w:rPr>
        <w:t>культуры личности всех участников образовательного процесса школы</w:t>
      </w:r>
      <w:proofErr w:type="gramEnd"/>
      <w:r>
        <w:rPr>
          <w:sz w:val="23"/>
          <w:szCs w:val="23"/>
        </w:rPr>
        <w:t xml:space="preserve">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4.3. Цели программы.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Создание на основе существующей библиотеки МБОУ «СШ №24» информационно-библиотечного центра, способного стать базой: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развития информационной культуры личности,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инновационной и проектной деятельности участников образовательного процесса;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консультационным центром эффективного использования новых информационных ресурсов участниками образовательного процесса.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Повышение эффективности ресурсного (информационного) обеспечения урочной и внеурочной деятельности участников обучения через новые формы его организации.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4.4. Задачи по реализации программы.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proofErr w:type="gramStart"/>
      <w:r>
        <w:rPr>
          <w:sz w:val="23"/>
          <w:szCs w:val="23"/>
        </w:rPr>
        <w:t>C</w:t>
      </w:r>
      <w:proofErr w:type="gramEnd"/>
      <w:r>
        <w:rPr>
          <w:sz w:val="23"/>
          <w:szCs w:val="23"/>
        </w:rPr>
        <w:t>оздать</w:t>
      </w:r>
      <w:proofErr w:type="spellEnd"/>
      <w:r>
        <w:rPr>
          <w:sz w:val="23"/>
          <w:szCs w:val="23"/>
        </w:rPr>
        <w:t xml:space="preserve"> на основе школьной библиотеки информационно-библиотечный центр школы.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1.1. Сбор, целевая концентрация, обработка, систематизация педагогической и иной информации, формирование библиотечного фонда в соответствии с образовательными программами и доведение ее до пользователя.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Создание электронного фонда педагогической информации как элемента единой школьной информационной сети.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Адаптация имеющегося и приобретение нового программного обеспечения.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1.4.Оформление комфортной библиотечной среды с определенным зонированием (диваны, столы для индивидуальной и групповой деятельности, персональные компьютеры, зона открытого </w:t>
      </w:r>
      <w:proofErr w:type="spellStart"/>
      <w:r>
        <w:rPr>
          <w:sz w:val="23"/>
          <w:szCs w:val="23"/>
        </w:rPr>
        <w:t>WiFi</w:t>
      </w:r>
      <w:proofErr w:type="spellEnd"/>
      <w:r>
        <w:rPr>
          <w:sz w:val="23"/>
          <w:szCs w:val="23"/>
        </w:rPr>
        <w:t xml:space="preserve"> доступа).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1.5. Укрепление материально-технической базы.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Обеспечить учебно-воспитательный процесс путем информационно-библиографического обслуживания пользователей.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2.1. Информирование участников образовательного процесса о новых поступления в </w:t>
      </w:r>
      <w:proofErr w:type="gramStart"/>
      <w:r>
        <w:rPr>
          <w:sz w:val="23"/>
          <w:szCs w:val="23"/>
        </w:rPr>
        <w:t>основной</w:t>
      </w:r>
      <w:proofErr w:type="gramEnd"/>
      <w:r>
        <w:rPr>
          <w:sz w:val="23"/>
          <w:szCs w:val="23"/>
        </w:rPr>
        <w:t xml:space="preserve"> и "виртуальный" фонды (Интернет-ресурсы) информационно-библиотечного центра.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 Обеспечение свободного доступа к информации, знаниям, идеям, культурным ценностям всем участникам образовательного процесса школы посредством использования ресурсов, а также основных и "виртуальных" фондов информационно-библиотечного центра школы.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2.3. Активизация познавательной деятельности и читательской активности учащихся.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2.4. Формирование навыков независимого библиотечного пользователя, обучение поиску информации в различных источниках, отбору и критической оценке.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2.5. Повышение уровня информационной культуры личности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3.Повысить эффективность услуг, предоставляемых школьным информационно-библиотечным центром, за счёт освоения и внедрения в деятельность новых информационно-коммуникативных технологий.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Оказание помощи в деятельности учащихся и учителей, родителей в образовательных проектах.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Внедрение новых информационных и сетевых технологий.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Исследование информационных потребностей пользователей - участников образовательного процесса.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 Распространение опыта в профессиональной среде, освещение деятельности на школьном сайте с целью поднятия имиджа школьной библиотеки.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4.5. Основные функции школьной библиотеки: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gramStart"/>
      <w:r>
        <w:rPr>
          <w:sz w:val="23"/>
          <w:szCs w:val="23"/>
        </w:rPr>
        <w:t>Образовательная</w:t>
      </w:r>
      <w:proofErr w:type="gramEnd"/>
      <w:r>
        <w:rPr>
          <w:sz w:val="23"/>
          <w:szCs w:val="23"/>
        </w:rPr>
        <w:t xml:space="preserve"> – содействие образованию и воспитанию личности учащихся посредством предоставления информационных ресурсов и услуг; формирование информационной культуры всех участников образовательного процесса.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Информационная – обеспечение доступа к информации, удовлетворение информационных потребностей учащихся, педагогов и родителей с </w:t>
      </w:r>
      <w:proofErr w:type="gramStart"/>
      <w:r>
        <w:rPr>
          <w:sz w:val="23"/>
          <w:szCs w:val="23"/>
        </w:rPr>
        <w:t>использованием</w:t>
      </w:r>
      <w:proofErr w:type="gramEnd"/>
      <w:r>
        <w:rPr>
          <w:sz w:val="23"/>
          <w:szCs w:val="23"/>
        </w:rPr>
        <w:t xml:space="preserve"> как своих ресурсов, так и ресурсов других библиотек.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proofErr w:type="gramStart"/>
      <w:r>
        <w:rPr>
          <w:sz w:val="23"/>
          <w:szCs w:val="23"/>
        </w:rPr>
        <w:t>Культурная</w:t>
      </w:r>
      <w:proofErr w:type="gramEnd"/>
      <w:r>
        <w:rPr>
          <w:sz w:val="23"/>
          <w:szCs w:val="23"/>
        </w:rPr>
        <w:t xml:space="preserve"> – обеспечение духовного развития читателей, приобщение их к ценностям отечественной и мировой культуры.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Досуговая – содействие содержательному проведению свободного времени учащихся, создание творческой коммуникативной площадки.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proofErr w:type="gramStart"/>
      <w:r>
        <w:rPr>
          <w:sz w:val="23"/>
          <w:szCs w:val="23"/>
        </w:rPr>
        <w:t>Воспитательная</w:t>
      </w:r>
      <w:proofErr w:type="gramEnd"/>
      <w:r>
        <w:rPr>
          <w:sz w:val="23"/>
          <w:szCs w:val="23"/>
        </w:rPr>
        <w:t xml:space="preserve"> – воспитание высоконравственной, патриотической и духовно развитой личности.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Создание в школе информационно-библиотечного центра позволит обеспечить учащихся, учителей и родителей качественными информационными услугами, повысит уровень библиотечного обслуживания.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4.6. Будущая модель школьной библиотеки.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Информационно-библиотечный центр с возможностями для обучения, самообразования и дистанционного обучения всех участников образовательного процесса школы, благодаря использованию библиотечных фондов, новых информационных технологий и педагогического сопровождения.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4.7. Прогнозируемые результаты.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Возрастающий интерес к чтению школьников через организацию обучения их информационной грамотности и культуре.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Внедрение новых методов и форм поддержки библиотекой самостоятельной деятельности учащихся (самоподготовка, проектная деятельность).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Поддержка проектной работы учителей-предметников, направленной на повышение качества знаний школьников.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Развитие консультационных услуг для самоподготовки и самостоятельных учебных исследований школьников.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Разработка стратегии перехода школьной библиотеки в ИБЦ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5.1. Проблемные вопросы: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Как подготовить человека, умеющего находить и извлекать необходимую ему информацию в условиях её обилия, усваивать её в виде новых знаний?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lastRenderedPageBreak/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Как повысить качество образовательной, в т. ч. проектной деятельности учащихся и педагогов, созданных ими собственных образовательных продуктов в различных образовательных средах?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Какие фонды необходимы библиотеке для дальнейшего успешного функционирования в новых условиях? </w:t>
      </w:r>
    </w:p>
    <w:p w:rsidR="00391E74" w:rsidRDefault="00391E74" w:rsidP="00391E74">
      <w:pPr>
        <w:pStyle w:val="Default"/>
        <w:rPr>
          <w:sz w:val="23"/>
          <w:szCs w:val="23"/>
        </w:rPr>
      </w:pP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5.2. Приоритетные направления развития: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Организация библиотечного обслуживания всех членов школьного сообщества независимо от возраста, расы, пола, вероисповедания, национальности, языка, профессионального или общественного положения.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Улучшение качества информационного обеспечения образовательного процесса в школе, содействие самообразованию учащихся и учителей.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Содействие развитию творческих способностей школьников, помощь в реализации </w:t>
      </w:r>
      <w:proofErr w:type="gramStart"/>
      <w:r>
        <w:rPr>
          <w:sz w:val="23"/>
          <w:szCs w:val="23"/>
        </w:rPr>
        <w:t>индивидуальных проектов</w:t>
      </w:r>
      <w:proofErr w:type="gramEnd"/>
      <w:r>
        <w:rPr>
          <w:sz w:val="23"/>
          <w:szCs w:val="23"/>
        </w:rPr>
        <w:t xml:space="preserve"> и в подготовке к участию в городских конкурсах, формированию духовно богатой, нравственно-здоровой, патриотически воспитанной личности.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Обеспечение организации доступа к местным, региональным, национальным и глобальным информационным ресурсам.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Формирование необходимых библиотечных фондов исходя из потребностей современных школьников и изменения книжного рынка.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Формирование информационной культуры учащихся через организацию информационной подготовки школьников, включая обучение навыкам поиска, извлечения, критического анализа и самостоятельного использования информации для удовлетворения многообразных информационных потребностей (приобретение знаний, досуг и т. п.).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Интеграция усилий педагогического коллектива и родительского сообщества в области приобщения к чтению и руководства чтением школьников, воспитание и закрепление у школьников потребности и привычки к чтению, учебе и пользованию библиотеками на протяжении всей жизни.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5.3. Этапы реализации программы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этап - Организационный - разработка программы развития библиотеки, изучение информационных потребностей – 2019 г.; </w:t>
      </w:r>
    </w:p>
    <w:p w:rsidR="00391E74" w:rsidRDefault="00391E74" w:rsidP="00391E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этап - Этап реализации – реализация и корректировка программы: формирование ресурсной и материально-технической базы, разработка образовательных программ по формированию информационной культуры, использование новых технологий информационного обслуживания, организация и проведение мониторинга эффективности деятельности – 2019 – 2021 гг.; </w:t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sz w:val="23"/>
          <w:szCs w:val="23"/>
        </w:rPr>
        <w:t>3 этап - Рефлексивно-обобщающий – анализ результатов, выделение проблем, перспективный план развития – 2021 г.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91E74" w:rsidRDefault="00391E74" w:rsidP="00391E7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1E74" w:rsidRDefault="00391E74" w:rsidP="00391E74"/>
    <w:p w:rsidR="00F3219A" w:rsidRDefault="00F3219A"/>
    <w:sectPr w:rsidR="00F32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00648"/>
    <w:multiLevelType w:val="hybridMultilevel"/>
    <w:tmpl w:val="3EE66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334AA"/>
    <w:multiLevelType w:val="hybridMultilevel"/>
    <w:tmpl w:val="49CECB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EC"/>
    <w:rsid w:val="00391E74"/>
    <w:rsid w:val="009E7BEC"/>
    <w:rsid w:val="00F3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1E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1E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91E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91E74"/>
    <w:pPr>
      <w:spacing w:before="100" w:beforeAutospacing="1" w:after="100" w:afterAutospacing="1"/>
    </w:pPr>
  </w:style>
  <w:style w:type="table" w:styleId="a5">
    <w:name w:val="Table Grid"/>
    <w:basedOn w:val="a1"/>
    <w:rsid w:val="00391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1E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1E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91E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91E74"/>
    <w:pPr>
      <w:spacing w:before="100" w:beforeAutospacing="1" w:after="100" w:afterAutospacing="1"/>
    </w:pPr>
  </w:style>
  <w:style w:type="table" w:styleId="a5">
    <w:name w:val="Table Grid"/>
    <w:basedOn w:val="a1"/>
    <w:rsid w:val="00391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2576</Words>
  <Characters>14687</Characters>
  <Application>Microsoft Office Word</Application>
  <DocSecurity>0</DocSecurity>
  <Lines>122</Lines>
  <Paragraphs>34</Paragraphs>
  <ScaleCrop>false</ScaleCrop>
  <Company/>
  <LinksUpToDate>false</LinksUpToDate>
  <CharactersWithSpaces>17229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2019-12-05T07:49:00Z</dcterms:created>
  <dcterms:modified xsi:type="dcterms:W3CDTF">2019-12-05T07:52:00Z</dcterms:modified>
</cp:coreProperties>
</file>